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303440</wp:posOffset>
            </wp:positionV>
            <wp:extent cx="2386237" cy="2149976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2" y="21599"/>
                <wp:lineTo x="21602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1-10-21 à 18.31.1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237" cy="21499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en-US"/>
        </w:rPr>
        <w:t xml:space="preserve">Chers parents,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Durant 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</w:rPr>
        <w:t>’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ann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e 2021-22, nous avons travaill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autour du th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 xml:space="preserve">me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   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des cabanes dans le but de 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aliser 3 abris nomades pour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          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les 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pt-PT"/>
        </w:rPr>
        <w:t xml:space="preserve">ves de Saxon.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Cette ann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pt-PT"/>
        </w:rPr>
        <w:t xml:space="preserve">e, nos 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ves de 2H participeront au projet Natur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</w:rPr>
        <w:t>’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Cab et pourront utiliser ces belles c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onstructions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pour 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’é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cole en plein air.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Chaque 3 mois nous devrons d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placer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ces abris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avec des parents b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n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voles et les 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ves sur un nouveau site propos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par la commune ou sur un terrain priv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avec un int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ê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t p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dagogique.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Le d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montage et montage n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cessite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nt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la pr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sence de deux adultes. Ces parents seront soutenus par des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membres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 de l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</w:rPr>
        <w:t>’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 xml:space="preserve">ARPI de Martigny.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Nous aurions besoin de 8 parents cette ann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e pour assurer notre participation au projet. Les d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tails vous seront pr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>sent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s lors de la r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union de parents le 6 septembre.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Nous vous remercions pour votre engagement et votre disponibilit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, Voici le coupon d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</w:rPr>
        <w:t>’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 xml:space="preserve">inscription si vous souhaitez participer 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 xml:space="preserve">à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  <w:lang w:val="fr-FR"/>
        </w:rPr>
        <w:t>cette activit</w:t>
      </w: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Century Gothic" w:hAnsi="Century Gothic"/>
          <w:sz w:val="29"/>
          <w:szCs w:val="29"/>
          <w:shd w:val="clear" w:color="auto" w:fill="ffffff"/>
          <w:rtl w:val="0"/>
        </w:rPr>
        <w:t xml:space="preserve">: </w:t>
      </w:r>
    </w:p>
    <w:p>
      <w:pPr>
        <w:pStyle w:val="Corps"/>
        <w:bidi w:val="0"/>
      </w:pP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Century Gothic" w:cs="Century Gothic" w:hAnsi="Century Gothic" w:eastAsia="Century Gothic"/>
          <w:sz w:val="29"/>
          <w:szCs w:val="29"/>
          <w:shd w:val="clear" w:color="auto" w:fill="ffffff"/>
          <w:rtl w:val="0"/>
        </w:rPr>
      </w:pPr>
      <w:r>
        <w:rPr>
          <w:rFonts w:ascii="Century Gothic" w:hAnsi="Century Gothic" w:hint="default"/>
          <w:sz w:val="29"/>
          <w:szCs w:val="29"/>
          <w:shd w:val="clear" w:color="auto" w:fill="ffffff"/>
          <w:rtl w:val="0"/>
          <w:lang w:val="fr-FR"/>
        </w:rPr>
        <w:t>……………………………………………………………………………………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Century Gothic" w:cs="Century Gothic" w:hAnsi="Century Gothic" w:eastAsia="Century Gothic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Century Gothic" w:cs="Century Gothic" w:hAnsi="Century Gothic" w:eastAsia="Century Gothic"/>
          <w:sz w:val="29"/>
          <w:szCs w:val="29"/>
          <w:shd w:val="clear" w:color="auto" w:fill="ffffff"/>
          <w:rtl w:val="0"/>
        </w:rPr>
      </w:pP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b w:val="1"/>
          <w:bCs w:val="1"/>
          <w:sz w:val="29"/>
          <w:szCs w:val="29"/>
          <w:shd w:val="clear" w:color="auto" w:fill="ffffff"/>
          <w:rtl w:val="0"/>
          <w:lang w:val="fr-FR"/>
        </w:rPr>
        <w:t>Je peux me rendre disponible un matin durant la semaine pour le montage et d</w:t>
      </w:r>
      <w:r>
        <w:rPr>
          <w:rFonts w:ascii="Century Gothic" w:hAnsi="Century Gothic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sz w:val="29"/>
          <w:szCs w:val="29"/>
          <w:shd w:val="clear" w:color="auto" w:fill="ffffff"/>
          <w:rtl w:val="0"/>
          <w:lang w:val="de-DE"/>
        </w:rPr>
        <w:t xml:space="preserve">montage: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Century Gothic" w:hAnsi="Century Gothic"/>
          <w:b w:val="1"/>
          <w:bCs w:val="1"/>
          <w:sz w:val="29"/>
          <w:szCs w:val="29"/>
          <w:shd w:val="clear" w:color="auto" w:fill="ffffff"/>
          <w:rtl w:val="0"/>
          <w:lang w:val="de-DE"/>
        </w:rPr>
        <w:t>Nom Pr</w:t>
      </w:r>
      <w:r>
        <w:rPr>
          <w:rFonts w:ascii="Century Gothic" w:hAnsi="Century Gothic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sz w:val="29"/>
          <w:szCs w:val="29"/>
          <w:shd w:val="clear" w:color="auto" w:fill="ffffff"/>
          <w:rtl w:val="0"/>
        </w:rPr>
        <w:t xml:space="preserve">nom </w:t>
      </w:r>
      <w:r>
        <w:rPr>
          <w:rFonts w:ascii="Century Gothic" w:hAnsi="Century Gothic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du parent : </w:t>
      </w:r>
    </w:p>
    <w:p>
      <w:pPr>
        <w:pStyle w:val="Par défaut"/>
        <w:bidi w:val="0"/>
        <w:spacing w:before="0" w:after="240" w:line="360" w:lineRule="atLeast"/>
        <w:ind w:left="0" w:right="0" w:firstLine="0"/>
        <w:jc w:val="left"/>
        <w:rPr>
          <w:rtl w:val="0"/>
        </w:rPr>
      </w:pPr>
      <w:r>
        <w:rPr>
          <w:rFonts w:ascii="Century Gothic" w:hAnsi="Century Gothic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Les </w:t>
      </w:r>
      <w:r>
        <w:rPr>
          <w:rFonts w:ascii="Century Gothic" w:hAnsi="Century Gothic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Century Gothic" w:hAnsi="Century Gothic"/>
          <w:i w:val="1"/>
          <w:iCs w:val="1"/>
          <w:sz w:val="29"/>
          <w:szCs w:val="29"/>
          <w:shd w:val="clear" w:color="auto" w:fill="ffffff"/>
          <w:rtl w:val="0"/>
        </w:rPr>
        <w:t>l</w:t>
      </w:r>
      <w:r>
        <w:rPr>
          <w:rFonts w:ascii="Century Gothic" w:hAnsi="Century Gothic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è</w:t>
      </w:r>
      <w:r>
        <w:rPr>
          <w:rFonts w:ascii="Century Gothic" w:hAnsi="Century Gothic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ves des classes 1-2H de Saxon et leurs enseignantes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F6DE1DB4AEB40B7046394B29EF1B4" ma:contentTypeVersion="25" ma:contentTypeDescription="Crée un document." ma:contentTypeScope="" ma:versionID="042e410585458a28c6aa5c9542cb2478">
  <xsd:schema xmlns:xsd="http://www.w3.org/2001/XMLSchema" xmlns:xs="http://www.w3.org/2001/XMLSchema" xmlns:p="http://schemas.microsoft.com/office/2006/metadata/properties" xmlns:ns2="248d90c4-0d9f-4316-98fe-a7e3a9e70458" xmlns:ns3="c65b287d-24f7-4495-9495-569ddb458e4e" targetNamespace="http://schemas.microsoft.com/office/2006/metadata/properties" ma:root="true" ma:fieldsID="44717ec6c8bd0139a39af728a7880674" ns2:_="" ns3:_="">
    <xsd:import namespace="248d90c4-0d9f-4316-98fe-a7e3a9e70458"/>
    <xsd:import namespace="c65b287d-24f7-4495-9495-569ddb458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d90c4-0d9f-4316-98fe-a7e3a9e7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2d6bbf82-059b-4f28-9a20-fb972382e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b287d-24f7-4495-9495-569ddb45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aaa71c-fd9a-4041-8df4-b61c08d0e892}" ma:internalName="TaxCatchAll" ma:showField="CatchAllData" ma:web="c65b287d-24f7-4495-9495-569ddb458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d90c4-0d9f-4316-98fe-a7e3a9e70458">
      <Terms xmlns="http://schemas.microsoft.com/office/infopath/2007/PartnerControls"/>
    </lcf76f155ced4ddcb4097134ff3c332f>
    <TaxCatchAll xmlns="c65b287d-24f7-4495-9495-569ddb458e4e" xsi:nil="true"/>
  </documentManagement>
</p:properties>
</file>

<file path=customXml/itemProps1.xml><?xml version="1.0" encoding="utf-8"?>
<ds:datastoreItem xmlns:ds="http://schemas.openxmlformats.org/officeDocument/2006/customXml" ds:itemID="{487B6E05-165A-4D15-A139-8E47F8F5E87A}"/>
</file>

<file path=customXml/itemProps2.xml><?xml version="1.0" encoding="utf-8"?>
<ds:datastoreItem xmlns:ds="http://schemas.openxmlformats.org/officeDocument/2006/customXml" ds:itemID="{EF4FEE42-4208-4701-990E-7C38303E7EDD}"/>
</file>

<file path=customXml/itemProps3.xml><?xml version="1.0" encoding="utf-8"?>
<ds:datastoreItem xmlns:ds="http://schemas.openxmlformats.org/officeDocument/2006/customXml" ds:itemID="{F9978F2C-07C9-41ED-80E5-CF154B6307E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0x0101000D9F6DE1DB4AEB40B7046394B29EF1B4</vt:lpwstr>
  </property>
</Properties>
</file>